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03812" w14:textId="5EE3CC2D" w:rsidR="00382EE7" w:rsidRPr="006F06D0" w:rsidRDefault="00382EE7" w:rsidP="00382EE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382EE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Ogłoszenie o naborze</w:t>
      </w:r>
    </w:p>
    <w:p w14:paraId="03CEF0BF" w14:textId="55731DEC" w:rsidR="00382EE7" w:rsidRPr="00382EE7" w:rsidRDefault="00382EE7" w:rsidP="00382EE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382EE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na stanowisko Koordynator</w:t>
      </w:r>
      <w:r w:rsidR="006F06D0" w:rsidRPr="006F06D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a</w:t>
      </w:r>
      <w:r w:rsidRPr="006F06D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/Koordynatork</w:t>
      </w:r>
      <w:r w:rsidR="006F06D0" w:rsidRPr="006F06D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i</w:t>
      </w:r>
      <w:r w:rsidRPr="00382EE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Opieki Kardiologicznej</w:t>
      </w:r>
    </w:p>
    <w:p w14:paraId="5CFEAC10" w14:textId="5A119F48" w:rsidR="00382EE7" w:rsidRPr="006F06D0" w:rsidRDefault="00382EE7" w:rsidP="006F06D0">
      <w:pPr>
        <w:pStyle w:val="Nagwek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pl-PL"/>
          <w14:ligatures w14:val="none"/>
        </w:rPr>
      </w:pPr>
      <w:r w:rsidRPr="006F06D0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Specjalistyczny Szpital Miejski im. M. Kopernika w Toruniu zatrudni </w:t>
      </w:r>
      <w:r w:rsidRPr="00382EE7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pl-PL"/>
          <w14:ligatures w14:val="none"/>
        </w:rPr>
        <w:t>Koordynatora</w:t>
      </w:r>
      <w:r w:rsidRPr="006F06D0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pl-PL"/>
          <w14:ligatures w14:val="none"/>
        </w:rPr>
        <w:t>/Koordynatork</w:t>
      </w:r>
      <w:r w:rsidR="006F06D0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pl-PL"/>
          <w14:ligatures w14:val="none"/>
        </w:rPr>
        <w:t>i</w:t>
      </w:r>
      <w:r w:rsidRPr="00382EE7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 Opieki Kardiologicznej, który będzie odpowiedzialny za organizację, nadzór oraz koordynowanie procesów opieki zdrowotnej nad pacjentami kardiologicznymi</w:t>
      </w:r>
      <w:r w:rsidRPr="006F06D0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, zgodnie z </w:t>
      </w:r>
      <w:r w:rsidRPr="006F06D0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2"/>
          <w:szCs w:val="22"/>
          <w:lang w:eastAsia="pl-PL"/>
          <w14:ligatures w14:val="none"/>
        </w:rPr>
        <w:t>Ustaw</w:t>
      </w:r>
      <w:r w:rsidR="006F06D0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2"/>
          <w:szCs w:val="22"/>
          <w:lang w:eastAsia="pl-PL"/>
          <w14:ligatures w14:val="none"/>
        </w:rPr>
        <w:t>ą</w:t>
      </w:r>
      <w:r w:rsidRPr="006F06D0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 z dnia 4 czerwca 2025 r. o Krajowej Sieci Kardiologicznej</w:t>
      </w:r>
    </w:p>
    <w:p w14:paraId="0901824A" w14:textId="27DF1912" w:rsidR="00382EE7" w:rsidRPr="006F06D0" w:rsidRDefault="00382EE7" w:rsidP="00382E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F06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Forma zatrudnienia: </w:t>
      </w:r>
      <w:r w:rsidRPr="006F06D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Umowa o pracę</w:t>
      </w:r>
      <w:r w:rsidRPr="006F06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680684F8" w14:textId="01FBD4EC" w:rsidR="00382EE7" w:rsidRPr="006F06D0" w:rsidRDefault="00382EE7" w:rsidP="00382E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</w:pPr>
      <w:r w:rsidRPr="006F06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Wynagrodzenie zasadnicze: </w:t>
      </w:r>
      <w:r w:rsidRPr="006F06D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od </w:t>
      </w:r>
      <w:r w:rsidR="006F06D0" w:rsidRPr="006F06D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6.300,00 zł brutto</w:t>
      </w:r>
      <w:r w:rsidR="006F06D0" w:rsidRPr="006F06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57EE8EFD" w14:textId="6F745570" w:rsidR="00382EE7" w:rsidRPr="00382EE7" w:rsidRDefault="00382EE7" w:rsidP="00382E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382EE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Do zadań osoby zatrudnionej na tym stanowisku będzie należało m.in.:</w:t>
      </w:r>
    </w:p>
    <w:p w14:paraId="75F05673" w14:textId="510F947F" w:rsidR="00382EE7" w:rsidRPr="00382EE7" w:rsidRDefault="00382EE7" w:rsidP="00382E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F06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</w:t>
      </w:r>
      <w:r w:rsidRPr="00382EE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oordynowanie i nadzorowanie procesów diagnostycznych oraz terapeutycznych </w:t>
      </w:r>
      <w:r w:rsidRPr="006F06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</w:t>
      </w:r>
      <w:r w:rsidRPr="00382EE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obszarze kardiologii. </w:t>
      </w:r>
    </w:p>
    <w:p w14:paraId="2031721D" w14:textId="5150238A" w:rsidR="00382EE7" w:rsidRPr="00382EE7" w:rsidRDefault="00382EE7" w:rsidP="00382E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F06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</w:t>
      </w:r>
      <w:r w:rsidRPr="00382EE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apewnienie ciągłości opieki nad pacjentami, w tym organizacja konsultacji, badań, terapii oraz leczenia. </w:t>
      </w:r>
    </w:p>
    <w:p w14:paraId="23F39196" w14:textId="0F88A3FE" w:rsidR="00382EE7" w:rsidRPr="00382EE7" w:rsidRDefault="00382EE7" w:rsidP="00382E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F06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</w:t>
      </w:r>
      <w:r w:rsidRPr="00382EE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onitorowanie jakości świadczonych usług medycznych, zgodnie z obowiązującymi standardami i przepisami. </w:t>
      </w:r>
    </w:p>
    <w:p w14:paraId="5224F32B" w14:textId="1B675089" w:rsidR="00382EE7" w:rsidRPr="00382EE7" w:rsidRDefault="00382EE7" w:rsidP="00382E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F06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ścisła w</w:t>
      </w:r>
      <w:r w:rsidRPr="00382EE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spółpraca z zespołem medycznym</w:t>
      </w:r>
      <w:r w:rsidRPr="006F06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Oddziału Kardiologii i Intensywnej Opieki Kardiologicznej, Zakładem Diagnostyki Kardiologicznej, Pracownią Hemodynamiczną, Pracownią Elektrofizjologii oraz Poradnią Kardiologiczną</w:t>
      </w:r>
      <w:r w:rsidRPr="00382EE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6F06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oraz z pozostałym personelem Szpitala w ramach swoich obowiązków, </w:t>
      </w:r>
    </w:p>
    <w:p w14:paraId="644D2C46" w14:textId="2A3122E9" w:rsidR="00382EE7" w:rsidRPr="00382EE7" w:rsidRDefault="00382EE7" w:rsidP="00382E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F06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</w:t>
      </w:r>
      <w:r w:rsidRPr="00382EE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oordynacja działań w zakresie prowadzenia dokumentacji medycznej i raportowania wyników leczenia</w:t>
      </w:r>
      <w:r w:rsidRPr="006F06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</w:p>
    <w:p w14:paraId="7FA873EF" w14:textId="6D45027D" w:rsidR="00382EE7" w:rsidRPr="00382EE7" w:rsidRDefault="00382EE7" w:rsidP="00382E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F06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</w:t>
      </w:r>
      <w:r w:rsidRPr="00382EE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apewnienie zgodności działań z przepisami prawa oraz regulacjami wewnętrznymi placówki. </w:t>
      </w:r>
    </w:p>
    <w:p w14:paraId="7C749759" w14:textId="77777777" w:rsidR="00382EE7" w:rsidRPr="00382EE7" w:rsidRDefault="00382EE7" w:rsidP="00382EE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382EE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Wymagania:</w:t>
      </w:r>
    </w:p>
    <w:p w14:paraId="1FDF3788" w14:textId="27DF2D8E" w:rsidR="00382EE7" w:rsidRPr="00382EE7" w:rsidRDefault="00382EE7" w:rsidP="00382EE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F06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</w:t>
      </w:r>
      <w:r w:rsidRPr="00382EE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ykształcenie wyższe </w:t>
      </w:r>
      <w:r w:rsidRPr="006F06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( preferowane </w:t>
      </w:r>
      <w:r w:rsidRPr="00382EE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medyczne </w:t>
      </w:r>
      <w:r w:rsidRPr="006F06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) </w:t>
      </w:r>
      <w:r w:rsidRPr="00382EE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lub ukończone studia podyplomowe </w:t>
      </w:r>
      <w:r w:rsidR="006F06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</w:t>
      </w:r>
      <w:r w:rsidRPr="00382EE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zakresie opieki koordynowanej</w:t>
      </w:r>
      <w:r w:rsidRPr="006F06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</w:p>
    <w:p w14:paraId="51621C2B" w14:textId="6BC216BB" w:rsidR="00382EE7" w:rsidRPr="00382EE7" w:rsidRDefault="00382EE7" w:rsidP="00382EE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F06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</w:t>
      </w:r>
      <w:r w:rsidRPr="00382EE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in. 2-letnie doświadczenie zawodowe w pracy w obszarze opieki zdrowotnej, preferowane doświadczenie w pracy z pacjentami kardiologicznymi</w:t>
      </w:r>
      <w:r w:rsidRPr="006F06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</w:p>
    <w:p w14:paraId="3BDF8D91" w14:textId="36326F06" w:rsidR="00382EE7" w:rsidRPr="00382EE7" w:rsidRDefault="00382EE7" w:rsidP="00382EE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F06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</w:t>
      </w:r>
      <w:r w:rsidRPr="00382EE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iedza na temat aktualnych standardów i procedur w opiece nad pacjentem kardiologicznym</w:t>
      </w:r>
      <w:r w:rsidRPr="006F06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Pr="00382EE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0A46B564" w14:textId="222DD72D" w:rsidR="00382EE7" w:rsidRPr="00382EE7" w:rsidRDefault="00382EE7" w:rsidP="00382EE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F06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</w:t>
      </w:r>
      <w:r w:rsidRPr="00382EE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najomość przepisów prawa dotyczących ochrony zdrowia, w tym ustawy </w:t>
      </w:r>
      <w:r w:rsidRPr="006F06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</w:t>
      </w:r>
      <w:r w:rsidR="006F06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</w:t>
      </w:r>
      <w:r w:rsidRPr="006F06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382EE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 działalności leczniczej, prawa pracy, oraz ustawy o ochronie zdrowia psychicznego</w:t>
      </w:r>
      <w:r w:rsidRPr="006F06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</w:p>
    <w:p w14:paraId="62112CB8" w14:textId="5F62FF42" w:rsidR="00382EE7" w:rsidRPr="00382EE7" w:rsidRDefault="00382EE7" w:rsidP="00382EE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F06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</w:t>
      </w:r>
      <w:r w:rsidRPr="00382EE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ardzo dobra organizacja pracy, komunikatywność, odpowiedzialność </w:t>
      </w:r>
      <w:r w:rsidRPr="006F06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       </w:t>
      </w:r>
      <w:r w:rsidR="006F06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</w:t>
      </w:r>
      <w:r w:rsidRPr="006F06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382EE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 zaangażowanie</w:t>
      </w:r>
      <w:r w:rsidRPr="006F06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</w:p>
    <w:p w14:paraId="47ED7DE3" w14:textId="24C5BD33" w:rsidR="00382EE7" w:rsidRPr="00382EE7" w:rsidRDefault="00382EE7" w:rsidP="00382EE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F06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</w:t>
      </w:r>
      <w:r w:rsidRPr="00382EE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najomość obsługi komputera</w:t>
      </w:r>
      <w:r w:rsidRPr="006F06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oraz systemów szpitalnych m.in. AMMS,</w:t>
      </w:r>
    </w:p>
    <w:p w14:paraId="7D034EA5" w14:textId="59F43F5D" w:rsidR="00382EE7" w:rsidRPr="00382EE7" w:rsidRDefault="00382EE7" w:rsidP="00382EE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F06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</w:t>
      </w:r>
      <w:r w:rsidRPr="00382EE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ile widziane ukończone kursy i szkolenia z zakresu koordynowania opieki zdrowotnej oraz kardiologii. </w:t>
      </w:r>
    </w:p>
    <w:p w14:paraId="7A91A9A5" w14:textId="77777777" w:rsidR="00382EE7" w:rsidRPr="006F06D0" w:rsidRDefault="00382EE7" w:rsidP="00382EE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82EE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Oferujemy:</w:t>
      </w:r>
    </w:p>
    <w:p w14:paraId="67437744" w14:textId="0EB235EB" w:rsidR="00382EE7" w:rsidRPr="006F06D0" w:rsidRDefault="00382EE7" w:rsidP="00382EE7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F06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Możliwość rozwoju zawodowego oraz uczestnictwa w szkoleniach i konferencjach</w:t>
      </w:r>
      <w:r w:rsidRPr="006F06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</w:p>
    <w:p w14:paraId="6C04708A" w14:textId="60ED25F0" w:rsidR="00382EE7" w:rsidRPr="006F06D0" w:rsidRDefault="00382EE7" w:rsidP="00382EE7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F06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Atrakcyjne warunki pracy i wynagrodzenia</w:t>
      </w:r>
      <w:r w:rsidRPr="006F06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10E9C14A" w14:textId="77777777" w:rsidR="00382EE7" w:rsidRPr="00382EE7" w:rsidRDefault="00382EE7" w:rsidP="00382EE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382EE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Aplikacja:</w:t>
      </w:r>
    </w:p>
    <w:p w14:paraId="72A8FF08" w14:textId="0D00F047" w:rsidR="00382EE7" w:rsidRPr="00382EE7" w:rsidRDefault="00382EE7" w:rsidP="00382E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2EE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Zainteresowane osoby prosimy o przesyłanie CV oraz listu motywacyjnego na adres e-mail: </w:t>
      </w:r>
      <w:hyperlink r:id="rId5" w:history="1">
        <w:r w:rsidR="006F06D0" w:rsidRPr="0077047C">
          <w:rPr>
            <w:rStyle w:val="Hipercze"/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kadry@med.torun.pl</w:t>
        </w:r>
      </w:hyperlink>
      <w:r w:rsidR="006F06D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7CFD5B6" w14:textId="77777777" w:rsidR="00382EE7" w:rsidRPr="00382EE7" w:rsidRDefault="00382EE7" w:rsidP="00382E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</w:pPr>
      <w:r w:rsidRPr="00382EE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Zastrzegamy sobie prawo do kontaktu tylko z wybranymi kandydatami.</w:t>
      </w:r>
    </w:p>
    <w:p w14:paraId="35196525" w14:textId="77777777" w:rsidR="001D5B69" w:rsidRDefault="001D5B69"/>
    <w:sectPr w:rsidR="001D5B69" w:rsidSect="006F06D0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54771"/>
    <w:multiLevelType w:val="multilevel"/>
    <w:tmpl w:val="E51AD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03485C"/>
    <w:multiLevelType w:val="multilevel"/>
    <w:tmpl w:val="69E02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0146D0"/>
    <w:multiLevelType w:val="hybridMultilevel"/>
    <w:tmpl w:val="A3F46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700DC9"/>
    <w:multiLevelType w:val="multilevel"/>
    <w:tmpl w:val="394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CC6D58"/>
    <w:multiLevelType w:val="multilevel"/>
    <w:tmpl w:val="0D60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354394">
    <w:abstractNumId w:val="3"/>
  </w:num>
  <w:num w:numId="2" w16cid:durableId="592397954">
    <w:abstractNumId w:val="0"/>
  </w:num>
  <w:num w:numId="3" w16cid:durableId="283661569">
    <w:abstractNumId w:val="1"/>
  </w:num>
  <w:num w:numId="4" w16cid:durableId="728382387">
    <w:abstractNumId w:val="4"/>
  </w:num>
  <w:num w:numId="5" w16cid:durableId="9919557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EE7"/>
    <w:rsid w:val="001D5B69"/>
    <w:rsid w:val="002D0296"/>
    <w:rsid w:val="00382EE7"/>
    <w:rsid w:val="006F06D0"/>
    <w:rsid w:val="00767C4E"/>
    <w:rsid w:val="00DF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0398D"/>
  <w15:chartTrackingRefBased/>
  <w15:docId w15:val="{20BD5C6D-F6E7-4359-AB9B-69CF32163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2E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2E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2E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2E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2E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2E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2E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2E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2E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2E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382E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2E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2EE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2EE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2E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2E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2E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2E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2E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2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2E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2E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2E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2E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2E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2EE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2E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2EE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2EE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F06D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06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dry@med.toru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372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Walczak</dc:creator>
  <cp:keywords/>
  <dc:description/>
  <cp:lastModifiedBy>Agata Walczak</cp:lastModifiedBy>
  <cp:revision>1</cp:revision>
  <cp:lastPrinted>2026-04-30T08:27:00Z</cp:lastPrinted>
  <dcterms:created xsi:type="dcterms:W3CDTF">2026-04-30T08:08:00Z</dcterms:created>
  <dcterms:modified xsi:type="dcterms:W3CDTF">2026-04-30T09:36:00Z</dcterms:modified>
</cp:coreProperties>
</file>